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F28" w:rsidRPr="003B0D6A" w:rsidRDefault="00A63F28" w:rsidP="00A63F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B0D6A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63F28" w:rsidRDefault="00A63F28" w:rsidP="00A63F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9F5">
        <w:rPr>
          <w:rFonts w:ascii="Times New Roman" w:hAnsi="Times New Roman" w:cs="Times New Roman"/>
          <w:b/>
          <w:sz w:val="28"/>
          <w:szCs w:val="28"/>
        </w:rPr>
        <w:t>Анализ заинтересованных сторон (</w:t>
      </w:r>
      <w:proofErr w:type="spellStart"/>
      <w:r w:rsidRPr="007769F5">
        <w:rPr>
          <w:rFonts w:ascii="Times New Roman" w:hAnsi="Times New Roman" w:cs="Times New Roman"/>
          <w:b/>
          <w:sz w:val="28"/>
          <w:szCs w:val="28"/>
        </w:rPr>
        <w:t>стейкхолдеры</w:t>
      </w:r>
      <w:proofErr w:type="spellEnd"/>
      <w:r w:rsidRPr="007769F5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pPr w:leftFromText="180" w:rightFromText="180" w:vertAnchor="page" w:horzAnchor="margin" w:tblpY="2266"/>
        <w:tblW w:w="14850" w:type="dxa"/>
        <w:tblLook w:val="04A0" w:firstRow="1" w:lastRow="0" w:firstColumn="1" w:lastColumn="0" w:noHBand="0" w:noVBand="1"/>
      </w:tblPr>
      <w:tblGrid>
        <w:gridCol w:w="3712"/>
        <w:gridCol w:w="3713"/>
        <w:gridCol w:w="3712"/>
        <w:gridCol w:w="3713"/>
      </w:tblGrid>
      <w:tr w:rsidR="000353E0" w:rsidRPr="00BE1494" w:rsidTr="000353E0">
        <w:trPr>
          <w:trHeight w:val="470"/>
        </w:trPr>
        <w:tc>
          <w:tcPr>
            <w:tcW w:w="14850" w:type="dxa"/>
            <w:gridSpan w:val="4"/>
          </w:tcPr>
          <w:p w:rsidR="000353E0" w:rsidRPr="007769F5" w:rsidRDefault="000353E0" w:rsidP="000353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69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направления</w:t>
            </w:r>
          </w:p>
          <w:p w:rsidR="000353E0" w:rsidRPr="007769F5" w:rsidRDefault="000353E0" w:rsidP="000353E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Сельское хозяйство, пищевая и перерабатывающая промышленность, жилищно-коммунальное хозяйство, образование, культура.</w:t>
            </w:r>
          </w:p>
          <w:p w:rsidR="000353E0" w:rsidRPr="00C31D86" w:rsidRDefault="000353E0" w:rsidP="000353E0">
            <w:pPr>
              <w:jc w:val="center"/>
            </w:pPr>
          </w:p>
        </w:tc>
      </w:tr>
      <w:tr w:rsidR="000353E0" w:rsidRPr="00BE1494" w:rsidTr="000353E0">
        <w:trPr>
          <w:trHeight w:val="1104"/>
        </w:trPr>
        <w:tc>
          <w:tcPr>
            <w:tcW w:w="3712" w:type="dxa"/>
          </w:tcPr>
          <w:p w:rsidR="000353E0" w:rsidRPr="00DA2432" w:rsidRDefault="000353E0" w:rsidP="00602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Категории </w:t>
            </w:r>
            <w:proofErr w:type="spellStart"/>
            <w:r w:rsidRPr="00DA2432">
              <w:rPr>
                <w:rFonts w:ascii="Times New Roman" w:hAnsi="Times New Roman" w:cs="Times New Roman"/>
                <w:b/>
                <w:sz w:val="24"/>
                <w:szCs w:val="24"/>
              </w:rPr>
              <w:t>стейкхолдеров</w:t>
            </w:r>
            <w:proofErr w:type="spellEnd"/>
            <w:r w:rsidRPr="00DA2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(заинтересованных сторон)</w:t>
            </w:r>
          </w:p>
        </w:tc>
        <w:tc>
          <w:tcPr>
            <w:tcW w:w="3713" w:type="dxa"/>
          </w:tcPr>
          <w:p w:rsidR="000353E0" w:rsidRPr="00BE1494" w:rsidRDefault="000353E0" w:rsidP="006022B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Улучшение работы жилищно-коммунального комплекса муниципального образования</w:t>
            </w:r>
          </w:p>
        </w:tc>
        <w:tc>
          <w:tcPr>
            <w:tcW w:w="3712" w:type="dxa"/>
          </w:tcPr>
          <w:p w:rsidR="000353E0" w:rsidRPr="00BE1494" w:rsidRDefault="000353E0" w:rsidP="006022B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Повышение инвестиционной привлекательности муниципального образования </w:t>
            </w:r>
          </w:p>
        </w:tc>
        <w:tc>
          <w:tcPr>
            <w:tcW w:w="3713" w:type="dxa"/>
          </w:tcPr>
          <w:p w:rsidR="000353E0" w:rsidRPr="00C31D86" w:rsidRDefault="000353E0" w:rsidP="00602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А3 – Повышение уровня комплексного обустройства населенных пунктов муниципального образования объектами инфраструктуры </w:t>
            </w:r>
          </w:p>
        </w:tc>
      </w:tr>
      <w:tr w:rsidR="000353E0" w:rsidRPr="00BE1494" w:rsidTr="000353E0">
        <w:tc>
          <w:tcPr>
            <w:tcW w:w="3712" w:type="dxa"/>
          </w:tcPr>
          <w:p w:rsidR="000353E0" w:rsidRPr="00BE1494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  населения</w:t>
            </w:r>
          </w:p>
        </w:tc>
        <w:tc>
          <w:tcPr>
            <w:tcW w:w="3713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</w:rPr>
            </w:pPr>
          </w:p>
          <w:p w:rsidR="000353E0" w:rsidRPr="00C56A38" w:rsidRDefault="000353E0" w:rsidP="006022B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Удовлетворенность в получении качественных услуг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Удовлетворенность качественными продуктами питания</w:t>
            </w:r>
          </w:p>
        </w:tc>
        <w:tc>
          <w:tcPr>
            <w:tcW w:w="3713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Удовлетворенность социальной инфраструктуры.</w:t>
            </w:r>
          </w:p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Удовлетворенность условиями проживания.</w:t>
            </w:r>
          </w:p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Отсутствие социальной напряженности</w:t>
            </w:r>
          </w:p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53E0" w:rsidRPr="00BE1494" w:rsidTr="000353E0"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Потенциальные инвесторы. Производители товаров и услуг.</w:t>
            </w:r>
          </w:p>
          <w:p w:rsidR="000353E0" w:rsidRPr="00BE1494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отрасли ЖКХ</w:t>
            </w:r>
          </w:p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Увеличение налоговых отчислений в бюджеты.</w:t>
            </w:r>
          </w:p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целевых показателей.</w:t>
            </w:r>
          </w:p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рабочих мест.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новых рабочих мест</w:t>
            </w:r>
          </w:p>
        </w:tc>
      </w:tr>
      <w:tr w:rsidR="000353E0" w:rsidRPr="00BE1494" w:rsidTr="000353E0">
        <w:tc>
          <w:tcPr>
            <w:tcW w:w="3712" w:type="dxa"/>
          </w:tcPr>
          <w:p w:rsidR="000353E0" w:rsidRPr="00BE1494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центр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Предоставление государственной поддержки 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Предоставление государственной поддержки 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Предоставление государственной поддержки </w:t>
            </w:r>
          </w:p>
        </w:tc>
      </w:tr>
      <w:tr w:rsidR="000353E0" w:rsidRPr="00BE1494" w:rsidTr="000353E0"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центр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Предоставление государственной поддержки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Предоставление государственной поддержки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Предоставление государственной поддержки</w:t>
            </w:r>
          </w:p>
        </w:tc>
      </w:tr>
      <w:tr w:rsidR="000353E0" w:rsidRPr="00BE1494" w:rsidTr="000353E0"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  1 уровня 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</w:tr>
      <w:tr w:rsidR="000353E0" w:rsidRPr="00BE1494" w:rsidTr="000353E0"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образования 2 уровня 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</w:tr>
      <w:tr w:rsidR="000353E0" w:rsidRPr="00041F72" w:rsidTr="000353E0">
        <w:trPr>
          <w:trHeight w:val="1104"/>
        </w:trPr>
        <w:tc>
          <w:tcPr>
            <w:tcW w:w="3712" w:type="dxa"/>
          </w:tcPr>
          <w:p w:rsidR="000353E0" w:rsidRPr="00DA2432" w:rsidRDefault="000353E0" w:rsidP="00602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Категории </w:t>
            </w:r>
            <w:proofErr w:type="spellStart"/>
            <w:r w:rsidRPr="00DA2432">
              <w:rPr>
                <w:rFonts w:ascii="Times New Roman" w:hAnsi="Times New Roman" w:cs="Times New Roman"/>
                <w:b/>
                <w:sz w:val="24"/>
                <w:szCs w:val="24"/>
              </w:rPr>
              <w:t>стейкхолдеров</w:t>
            </w:r>
            <w:proofErr w:type="spellEnd"/>
            <w:r w:rsidRPr="00DA2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(заинтересованных сторон)</w:t>
            </w:r>
          </w:p>
        </w:tc>
        <w:tc>
          <w:tcPr>
            <w:tcW w:w="3713" w:type="dxa"/>
          </w:tcPr>
          <w:p w:rsidR="000353E0" w:rsidRPr="00C23075" w:rsidRDefault="000353E0" w:rsidP="00602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075">
              <w:rPr>
                <w:rFonts w:ascii="Times New Roman" w:hAnsi="Times New Roman" w:cs="Times New Roman"/>
                <w:b/>
                <w:sz w:val="24"/>
                <w:szCs w:val="24"/>
              </w:rPr>
              <w:t>Задача В</w:t>
            </w:r>
            <w:proofErr w:type="gramStart"/>
            <w:r w:rsidRPr="00C230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  <w:p w:rsidR="000353E0" w:rsidRPr="00C23075" w:rsidRDefault="000353E0" w:rsidP="006022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Достижение туристической привлекательности Свердловского района, как территории с богатым историко-культурным наследием</w:t>
            </w:r>
          </w:p>
          <w:p w:rsidR="000353E0" w:rsidRPr="00C23075" w:rsidRDefault="000353E0" w:rsidP="0060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:rsidR="000353E0" w:rsidRPr="00C23075" w:rsidRDefault="000353E0" w:rsidP="00602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075">
              <w:rPr>
                <w:rFonts w:ascii="Times New Roman" w:hAnsi="Times New Roman" w:cs="Times New Roman"/>
                <w:b/>
                <w:sz w:val="24"/>
                <w:szCs w:val="24"/>
              </w:rPr>
              <w:t>Задача В</w:t>
            </w:r>
            <w:proofErr w:type="gramStart"/>
            <w:r w:rsidRPr="00C230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C23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353E0" w:rsidRPr="00C23075" w:rsidRDefault="000353E0" w:rsidP="00602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07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эффективной деятельности в сфере развития сельского хозяйства и регулировании рынков сельскохозяйственной продукции, сырья и продовольствия</w:t>
            </w:r>
          </w:p>
        </w:tc>
        <w:tc>
          <w:tcPr>
            <w:tcW w:w="3713" w:type="dxa"/>
          </w:tcPr>
          <w:p w:rsidR="000353E0" w:rsidRPr="00C23075" w:rsidRDefault="000353E0" w:rsidP="00602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075">
              <w:rPr>
                <w:rFonts w:ascii="Times New Roman" w:hAnsi="Times New Roman" w:cs="Times New Roman"/>
                <w:b/>
                <w:sz w:val="24"/>
                <w:szCs w:val="24"/>
              </w:rPr>
              <w:t>Задача В3</w:t>
            </w:r>
          </w:p>
          <w:p w:rsidR="000353E0" w:rsidRPr="00C23075" w:rsidRDefault="000353E0" w:rsidP="006022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Удовлетворение потребностей жителей Свердловского района в благоустроенном жилье</w:t>
            </w:r>
          </w:p>
          <w:p w:rsidR="000353E0" w:rsidRPr="00C23075" w:rsidRDefault="000353E0" w:rsidP="00602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53E0" w:rsidRPr="00C75093" w:rsidTr="000353E0">
        <w:tc>
          <w:tcPr>
            <w:tcW w:w="3712" w:type="dxa"/>
          </w:tcPr>
          <w:p w:rsidR="000353E0" w:rsidRPr="00BE1494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  населения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Удовлетворенность проживания </w:t>
            </w:r>
          </w:p>
        </w:tc>
        <w:tc>
          <w:tcPr>
            <w:tcW w:w="3712" w:type="dxa"/>
          </w:tcPr>
          <w:p w:rsidR="000353E0" w:rsidRDefault="000353E0" w:rsidP="006022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Удовлетворенность экономическим состоянием, качественными продуктами </w:t>
            </w:r>
          </w:p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Удовлетворенность проживания</w:t>
            </w:r>
          </w:p>
        </w:tc>
      </w:tr>
      <w:tr w:rsidR="000353E0" w:rsidRPr="00C75093" w:rsidTr="000353E0"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Потенциальные инвесторы. Производители товаров и услуг.</w:t>
            </w:r>
          </w:p>
          <w:p w:rsidR="000353E0" w:rsidRPr="00BE1494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туристической инфраструктуры</w:t>
            </w:r>
          </w:p>
        </w:tc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отрасли АПК.</w:t>
            </w:r>
          </w:p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новых производственных мощностей.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строительной отрасли.</w:t>
            </w:r>
          </w:p>
        </w:tc>
      </w:tr>
      <w:tr w:rsidR="000353E0" w:rsidRPr="00C75093" w:rsidTr="000353E0">
        <w:trPr>
          <w:trHeight w:val="585"/>
        </w:trPr>
        <w:tc>
          <w:tcPr>
            <w:tcW w:w="3712" w:type="dxa"/>
          </w:tcPr>
          <w:p w:rsidR="000353E0" w:rsidRPr="00BE1494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центр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Предоставление государственной поддержки 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Предоставление государственной поддержки 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Предоставление государственной поддержки </w:t>
            </w:r>
          </w:p>
        </w:tc>
      </w:tr>
      <w:tr w:rsidR="000353E0" w:rsidRPr="00C75093" w:rsidTr="000353E0">
        <w:trPr>
          <w:trHeight w:val="240"/>
        </w:trPr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центр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Предоставление государственной поддержки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Предоставление государственной поддержки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Предоставление государственной поддержки</w:t>
            </w:r>
          </w:p>
        </w:tc>
      </w:tr>
      <w:tr w:rsidR="000353E0" w:rsidRPr="00C75093" w:rsidTr="000353E0">
        <w:trPr>
          <w:trHeight w:val="240"/>
        </w:trPr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  1 уровня 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</w:tr>
      <w:tr w:rsidR="000353E0" w:rsidRPr="00C75093" w:rsidTr="000353E0">
        <w:trPr>
          <w:trHeight w:val="240"/>
        </w:trPr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образования 2 уровня 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  <w:tc>
          <w:tcPr>
            <w:tcW w:w="3712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  <w:tc>
          <w:tcPr>
            <w:tcW w:w="3713" w:type="dxa"/>
          </w:tcPr>
          <w:p w:rsidR="000353E0" w:rsidRPr="00C75093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Поддержка и содействие в реализации мероприятий</w:t>
            </w:r>
          </w:p>
        </w:tc>
      </w:tr>
      <w:tr w:rsidR="000353E0" w:rsidRPr="00C75093" w:rsidTr="000353E0">
        <w:trPr>
          <w:trHeight w:val="240"/>
        </w:trPr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13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53E0" w:rsidRPr="00C75093" w:rsidTr="000353E0">
        <w:trPr>
          <w:trHeight w:val="240"/>
        </w:trPr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12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13" w:type="dxa"/>
          </w:tcPr>
          <w:p w:rsidR="000353E0" w:rsidRDefault="000353E0" w:rsidP="006022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63F28" w:rsidRPr="0060063C" w:rsidRDefault="00A63F28" w:rsidP="000353E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63F28" w:rsidRPr="0060063C" w:rsidSect="007769F5">
      <w:pgSz w:w="16838" w:h="11906" w:orient="landscape" w:code="9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05416"/>
    <w:multiLevelType w:val="hybridMultilevel"/>
    <w:tmpl w:val="8B2A686C"/>
    <w:lvl w:ilvl="0" w:tplc="F4063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D07308"/>
    <w:multiLevelType w:val="hybridMultilevel"/>
    <w:tmpl w:val="2F5E7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D76C39"/>
    <w:multiLevelType w:val="hybridMultilevel"/>
    <w:tmpl w:val="2230F8B2"/>
    <w:lvl w:ilvl="0" w:tplc="75DC0716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EE6E39"/>
    <w:multiLevelType w:val="hybridMultilevel"/>
    <w:tmpl w:val="5476A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07B5"/>
    <w:rsid w:val="000353E0"/>
    <w:rsid w:val="00041F72"/>
    <w:rsid w:val="000B569C"/>
    <w:rsid w:val="0017706C"/>
    <w:rsid w:val="001E60AC"/>
    <w:rsid w:val="00203D46"/>
    <w:rsid w:val="00245F61"/>
    <w:rsid w:val="00351944"/>
    <w:rsid w:val="003B0D6A"/>
    <w:rsid w:val="003F3AE0"/>
    <w:rsid w:val="00535F6C"/>
    <w:rsid w:val="005D116D"/>
    <w:rsid w:val="0060063C"/>
    <w:rsid w:val="006925FF"/>
    <w:rsid w:val="00757309"/>
    <w:rsid w:val="007769F5"/>
    <w:rsid w:val="00831E6B"/>
    <w:rsid w:val="00856672"/>
    <w:rsid w:val="008E19F4"/>
    <w:rsid w:val="0091360C"/>
    <w:rsid w:val="00951441"/>
    <w:rsid w:val="00A05ACF"/>
    <w:rsid w:val="00A63F28"/>
    <w:rsid w:val="00A932EA"/>
    <w:rsid w:val="00B23D14"/>
    <w:rsid w:val="00B909C9"/>
    <w:rsid w:val="00BB1B2C"/>
    <w:rsid w:val="00BE1494"/>
    <w:rsid w:val="00C23075"/>
    <w:rsid w:val="00C31D86"/>
    <w:rsid w:val="00C55726"/>
    <w:rsid w:val="00C56A38"/>
    <w:rsid w:val="00C75093"/>
    <w:rsid w:val="00C84443"/>
    <w:rsid w:val="00C93F6A"/>
    <w:rsid w:val="00D403D3"/>
    <w:rsid w:val="00DA2432"/>
    <w:rsid w:val="00E305AD"/>
    <w:rsid w:val="00EF10EB"/>
    <w:rsid w:val="00F407B5"/>
    <w:rsid w:val="00F513D0"/>
    <w:rsid w:val="00F73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1B2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D11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1B2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D1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06226-D734-408E-BA23-F85571A6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fnv</dc:creator>
  <cp:lastModifiedBy>Админ</cp:lastModifiedBy>
  <cp:revision>12</cp:revision>
  <cp:lastPrinted>2017-11-14T12:05:00Z</cp:lastPrinted>
  <dcterms:created xsi:type="dcterms:W3CDTF">2017-11-14T10:56:00Z</dcterms:created>
  <dcterms:modified xsi:type="dcterms:W3CDTF">2017-12-01T11:19:00Z</dcterms:modified>
</cp:coreProperties>
</file>